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77777777"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0B5581C6" w:rsidR="00CE30B6" w:rsidRDefault="00E91CAC" w:rsidP="00CE30B6">
      <w:r>
        <w:t>MAY 12</w:t>
      </w:r>
      <w:r w:rsidR="00CE30B6">
        <w:t>, 2020</w:t>
      </w:r>
    </w:p>
    <w:p w14:paraId="35B75AE7" w14:textId="28724586" w:rsidR="00CE30B6" w:rsidRDefault="00E91CAC" w:rsidP="00CE30B6">
      <w:r>
        <w:t>4</w:t>
      </w:r>
      <w:r w:rsidR="001D2B79">
        <w:t>:</w:t>
      </w:r>
      <w:r w:rsidR="00CE30B6">
        <w:t>30 PM</w:t>
      </w:r>
    </w:p>
    <w:p w14:paraId="56272290" w14:textId="77777777" w:rsidR="00CE30B6" w:rsidRDefault="00CE30B6" w:rsidP="00CE30B6"/>
    <w:p w14:paraId="3665D591" w14:textId="5BDBC69A" w:rsidR="00CE30B6" w:rsidRDefault="00CE30B6" w:rsidP="00CE30B6">
      <w:r>
        <w:t xml:space="preserve">The South Whitley Town Council met in regular session on Tuesday, </w:t>
      </w:r>
      <w:r w:rsidR="00E91CAC">
        <w:t>May 12</w:t>
      </w:r>
      <w:r>
        <w:t>, 2020 in the Town Hall</w:t>
      </w:r>
    </w:p>
    <w:p w14:paraId="7BBEDAB0" w14:textId="66E62268" w:rsidR="00CE30B6" w:rsidRDefault="00CE30B6" w:rsidP="00CE30B6">
      <w:r>
        <w:t xml:space="preserve">Board Room at </w:t>
      </w:r>
      <w:r w:rsidR="00E91CAC">
        <w:t>4</w:t>
      </w:r>
      <w:r>
        <w:t>:30 p.m.   Those present were President Les Hoffman,</w:t>
      </w:r>
      <w:r w:rsidR="00964E5A">
        <w:t xml:space="preserve"> Vice President Randy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Town Marshal Mikel </w:t>
      </w:r>
      <w:proofErr w:type="spellStart"/>
      <w:r>
        <w:t>Vandevender</w:t>
      </w:r>
      <w:proofErr w:type="spellEnd"/>
      <w:r>
        <w:t>, Utilities Supervisor Kent Slater and Clerk-Treasurer Pamela Hoffman.</w:t>
      </w:r>
    </w:p>
    <w:p w14:paraId="63D888EC" w14:textId="77777777" w:rsidR="00CE30B6" w:rsidRDefault="00CE30B6" w:rsidP="00CE30B6"/>
    <w:p w14:paraId="0509B0A9" w14:textId="3E24FA45" w:rsidR="00CE30B6" w:rsidRDefault="00CE30B6" w:rsidP="00CE30B6">
      <w:r>
        <w:t xml:space="preserve">The meeting was called to order at </w:t>
      </w:r>
      <w:r w:rsidR="00E91CAC">
        <w:t>4</w:t>
      </w:r>
      <w:r>
        <w:t>:30 p.m., followed by the Pledge of Allegiance.</w:t>
      </w:r>
    </w:p>
    <w:p w14:paraId="5A7F35B3" w14:textId="5D3BF522" w:rsidR="00CE30B6" w:rsidRDefault="00CE30B6" w:rsidP="00CE30B6"/>
    <w:p w14:paraId="573823E1" w14:textId="5E0B0BF0" w:rsidR="00964E5A" w:rsidRDefault="00CE30B6" w:rsidP="00964E5A">
      <w:r>
        <w:t>NEW BUSINESS –</w:t>
      </w:r>
      <w:r w:rsidR="00964E5A">
        <w:t xml:space="preserve">        </w:t>
      </w:r>
      <w:r w:rsidR="00E91CAC">
        <w:t xml:space="preserve">Approval for sewage adjustment of $138.93 for Tony Schultz, motion made to approve by Councilman Waterson, seconded by Councilman </w:t>
      </w:r>
      <w:proofErr w:type="spellStart"/>
      <w:r w:rsidR="00E91CAC">
        <w:t>Cokl</w:t>
      </w:r>
      <w:proofErr w:type="spellEnd"/>
      <w:r w:rsidR="00E91CAC">
        <w:t>, carried by a vote of 3-0.</w:t>
      </w:r>
    </w:p>
    <w:p w14:paraId="68D5E8E7" w14:textId="087B4CA8" w:rsidR="00E91CAC" w:rsidRDefault="00E91CAC" w:rsidP="00964E5A">
      <w:r>
        <w:t xml:space="preserve">                                       Phil </w:t>
      </w:r>
      <w:proofErr w:type="spellStart"/>
      <w:r>
        <w:t>Labrash</w:t>
      </w:r>
      <w:proofErr w:type="spellEnd"/>
      <w:r>
        <w:t xml:space="preserve"> of DLZ presented an Approval for Engineering Services up to $51,000.00 and work order for $433,500.00 Community Crossing Grant for surveying and engineering (3000 ft Buckeye Street to Gale Hagan Park and Broad Street projects, the town will be responsible for 25%).  Motion made by Councilman </w:t>
      </w:r>
      <w:proofErr w:type="spellStart"/>
      <w:r>
        <w:t>Cokl</w:t>
      </w:r>
      <w:proofErr w:type="spellEnd"/>
      <w:r>
        <w:t xml:space="preserve"> for approval of work order and seconded by Council Waterson, carried by vote of 3-0.</w:t>
      </w:r>
      <w:r w:rsidR="00E01011">
        <w:t xml:space="preserve">   He also said we need to send paperwork to INDOT so they can invoice to us the amount of last Community Crossing project monies not used.    Phil advised the Board there are 2 avenues for Trail funding grants:   1) INDOT and 2) Next Level Trails.</w:t>
      </w:r>
    </w:p>
    <w:p w14:paraId="7F4CBCE3" w14:textId="105E56C0" w:rsidR="00E91CAC" w:rsidRDefault="00E91CAC" w:rsidP="00964E5A">
      <w:r>
        <w:t xml:space="preserve">                                       Approval for </w:t>
      </w:r>
      <w:proofErr w:type="spellStart"/>
      <w:r>
        <w:t>Ottenweller</w:t>
      </w:r>
      <w:proofErr w:type="spellEnd"/>
      <w:r>
        <w:t xml:space="preserve"> pay Application #18, for $253,656.25, presented by Donohue.   </w:t>
      </w:r>
      <w:proofErr w:type="spellStart"/>
      <w:r>
        <w:t>Motuion</w:t>
      </w:r>
      <w:proofErr w:type="spellEnd"/>
      <w:r>
        <w:t xml:space="preserve"> made by Councilman </w:t>
      </w:r>
      <w:proofErr w:type="spellStart"/>
      <w:r>
        <w:t>Cokl</w:t>
      </w:r>
      <w:proofErr w:type="spellEnd"/>
      <w:r>
        <w:t>, second by Councilman Waterson</w:t>
      </w:r>
      <w:r w:rsidR="00E01011">
        <w:t>, carried by vote of 3-0.</w:t>
      </w:r>
    </w:p>
    <w:p w14:paraId="0E32B249" w14:textId="4E070576" w:rsidR="00E37435" w:rsidRDefault="00E37435" w:rsidP="00964E5A">
      <w:r>
        <w:t xml:space="preserve">                                       </w:t>
      </w:r>
    </w:p>
    <w:p w14:paraId="7E695D00" w14:textId="0139D82B" w:rsidR="00E37435" w:rsidRDefault="00E37435" w:rsidP="00E37435">
      <w:r>
        <w:t xml:space="preserve">                                       </w:t>
      </w:r>
      <w:r>
        <w:t xml:space="preserve">Angela Lehman Swanson applied for a 50/50 sidewalk and lives on a corner where 2 separate street sidewalks are involved.   She wondered if they would consider both of these for the project.   Attorney </w:t>
      </w:r>
      <w:proofErr w:type="spellStart"/>
      <w:r>
        <w:t>Hockemeyer</w:t>
      </w:r>
      <w:proofErr w:type="spellEnd"/>
      <w:r>
        <w:t xml:space="preserve"> said that it if 2 sidewalk applications were used, it would fall within the parameters laid out for the 50/50 project.   Motion made by Councilman Waterson and seconded by Councilman </w:t>
      </w:r>
      <w:proofErr w:type="spellStart"/>
      <w:r>
        <w:t>Cokl</w:t>
      </w:r>
      <w:proofErr w:type="spellEnd"/>
      <w:r>
        <w:t>, to allow them to use both sidewalk apps for the month and up to $4,000.00 total for the project, carried by vote of 3-0.</w:t>
      </w:r>
    </w:p>
    <w:p w14:paraId="23268EF0" w14:textId="2F300932" w:rsidR="00E37435" w:rsidRDefault="00E37435" w:rsidP="00E37435">
      <w:r>
        <w:t xml:space="preserve">                                      Riley </w:t>
      </w:r>
      <w:proofErr w:type="spellStart"/>
      <w:r>
        <w:t>Hollenbaugh</w:t>
      </w:r>
      <w:proofErr w:type="spellEnd"/>
      <w:r>
        <w:t xml:space="preserve"> of the EDC </w:t>
      </w:r>
      <w:proofErr w:type="gramStart"/>
      <w:r>
        <w:t>attended  and</w:t>
      </w:r>
      <w:proofErr w:type="gramEnd"/>
      <w:r>
        <w:t xml:space="preserve"> stated that State Road 5 is in process of being rezoned and will help grow our population.    He also brought a contract drawn up for Artistic Designs, the new company that is located in the old </w:t>
      </w:r>
      <w:proofErr w:type="spellStart"/>
      <w:r>
        <w:t>Shindigz</w:t>
      </w:r>
      <w:proofErr w:type="spellEnd"/>
      <w:r>
        <w:t xml:space="preserve"> building on State Rd 5 which states we will reimburse improvements made, up to $7,500.00.   Clerk-Treasurer Pamela Hoffman will check to see where money should be appropriated and this has been tabled until next meeting.</w:t>
      </w:r>
    </w:p>
    <w:p w14:paraId="60DD8B78" w14:textId="0831D785" w:rsidR="00E37435" w:rsidRDefault="00E37435" w:rsidP="00E37435">
      <w:r>
        <w:br/>
        <w:t>OLD BUSINESS – None to discuss</w:t>
      </w:r>
    </w:p>
    <w:p w14:paraId="7B25CA20" w14:textId="73C83265" w:rsidR="00E37435" w:rsidRDefault="00E37435" w:rsidP="00E37435"/>
    <w:p w14:paraId="624247CC" w14:textId="6BC27DD7" w:rsidR="00E37435" w:rsidRDefault="00E37435" w:rsidP="00E37435">
      <w:r>
        <w:t>PARK BOARD – Dave Warner presented quotes for Pickleball Posts and Nets and will order these.</w:t>
      </w:r>
      <w:r w:rsidR="00AA60A0">
        <w:t xml:space="preserve">  He suggested that the playground equipment purchased a couple of years ago be put together and set up at Cleveland Park.   He also will check on putting furniture</w:t>
      </w:r>
    </w:p>
    <w:p w14:paraId="14F2DA10" w14:textId="43A461FE" w:rsidR="00E37435" w:rsidRDefault="00E37435" w:rsidP="00E37435"/>
    <w:p w14:paraId="1450205F" w14:textId="1C4D327E" w:rsidR="00E37435" w:rsidRDefault="00E37435" w:rsidP="00E37435">
      <w:r>
        <w:t>DEPARTMENT HEADS:</w:t>
      </w:r>
    </w:p>
    <w:p w14:paraId="5896C159" w14:textId="2A84484D" w:rsidR="00E37435" w:rsidRDefault="00E37435" w:rsidP="00E37435"/>
    <w:p w14:paraId="2FD68B10" w14:textId="2AE8D183" w:rsidR="00E37435" w:rsidRDefault="00E37435" w:rsidP="00E37435">
      <w:r>
        <w:lastRenderedPageBreak/>
        <w:t xml:space="preserve">TOWN MARSHAL – MIKEL VANDENDER </w:t>
      </w:r>
      <w:r w:rsidR="002557CE">
        <w:t>–</w:t>
      </w:r>
      <w:r>
        <w:t xml:space="preserve"> </w:t>
      </w:r>
      <w:r w:rsidR="002557CE">
        <w:t xml:space="preserve">Presented a quote for centralizing cameras from Digital Video Solutions and Security for $2,290.00.   Motion was made to approve centralizing cameras by Councilman Waterson and seconded by Councilman </w:t>
      </w:r>
      <w:proofErr w:type="spellStart"/>
      <w:r w:rsidR="002557CE">
        <w:t>Cokl</w:t>
      </w:r>
      <w:proofErr w:type="spellEnd"/>
      <w:r w:rsidR="002557CE">
        <w:t xml:space="preserve">, carried by a vote of 3-0.   </w:t>
      </w:r>
    </w:p>
    <w:p w14:paraId="40BA5685" w14:textId="6EBCE213" w:rsidR="002557CE" w:rsidRDefault="002557CE" w:rsidP="00E37435">
      <w:r>
        <w:t xml:space="preserve">UTILITIES SUPERVISOR – KENT SLATER – Kent </w:t>
      </w:r>
      <w:proofErr w:type="gramStart"/>
      <w:r>
        <w:t>presented  quotes</w:t>
      </w:r>
      <w:proofErr w:type="gramEnd"/>
      <w:r>
        <w:t xml:space="preserve"> for side by side small utility vehicle to be used by the utility department.   The Kubota bid from Moore Farm Equipment in Columbia City was approved by the Board with motion made by Councilman Waterson and seconded by Councilman </w:t>
      </w:r>
      <w:proofErr w:type="spellStart"/>
      <w:r>
        <w:t>Cokl</w:t>
      </w:r>
      <w:proofErr w:type="spellEnd"/>
      <w:r>
        <w:t>, carried by a vote of 3-0.</w:t>
      </w:r>
      <w:r w:rsidR="00AA60A0">
        <w:t xml:space="preserve">  The board agreed for Kent to offer the utilities position to Alex </w:t>
      </w:r>
      <w:proofErr w:type="spellStart"/>
      <w:r w:rsidR="00AA60A0">
        <w:t>Sturgess</w:t>
      </w:r>
      <w:proofErr w:type="spellEnd"/>
      <w:r w:rsidR="00AA60A0">
        <w:t>.</w:t>
      </w:r>
    </w:p>
    <w:p w14:paraId="78EA1288" w14:textId="46D5D115" w:rsidR="00AA60A0" w:rsidRDefault="00AA60A0" w:rsidP="00E37435"/>
    <w:p w14:paraId="13C2FF34" w14:textId="742839CF" w:rsidR="00AA60A0" w:rsidRDefault="00AA60A0" w:rsidP="00E37435">
      <w:r>
        <w:t xml:space="preserve">TOWN ATTORNEY – GREGG HOCKEMEYER </w:t>
      </w:r>
      <w:proofErr w:type="gramStart"/>
      <w:r>
        <w:t>–  He</w:t>
      </w:r>
      <w:proofErr w:type="gramEnd"/>
      <w:r>
        <w:t xml:space="preserve"> looked over the contract presented by Riley </w:t>
      </w:r>
      <w:proofErr w:type="spellStart"/>
      <w:r>
        <w:t>Hollenbaugh</w:t>
      </w:r>
      <w:proofErr w:type="spellEnd"/>
      <w:r>
        <w:t xml:space="preserve"> for Artistic Designs and only had a problem with paragraph 5.08, which will need to be corrected.  Gregg checked on the status of the Residential TIF, designated through Local Government Finance.   Nathan </w:t>
      </w:r>
      <w:proofErr w:type="spellStart"/>
      <w:r>
        <w:t>Bilger</w:t>
      </w:r>
      <w:proofErr w:type="spellEnd"/>
      <w:r>
        <w:t xml:space="preserve"> is working on application.   Teresa Carrano and Les Hoffman are both on the Redevelopment Commission and will also be contact people for this project.</w:t>
      </w:r>
    </w:p>
    <w:p w14:paraId="12CADC31" w14:textId="0B6DF422" w:rsidR="002557CE" w:rsidRDefault="002557CE" w:rsidP="00E37435"/>
    <w:p w14:paraId="143B75E6" w14:textId="419DE97F" w:rsidR="002557CE" w:rsidRDefault="002557CE" w:rsidP="00E37435">
      <w:r>
        <w:t xml:space="preserve">CLERK TREASURER – PAMELA HOFFMAN – Pamela informed the Board that </w:t>
      </w:r>
      <w:r w:rsidR="00AA60A0">
        <w:t>Rocky Burns, pastor of Church of God concerned that their parking lot and parking in front of street have been used by neighbor Andy Bowers to park several of his cars that he is working on, changing oil, etc.</w:t>
      </w:r>
    </w:p>
    <w:p w14:paraId="62138BC5" w14:textId="22E5EE38" w:rsidR="00AA60A0" w:rsidRDefault="00AA60A0" w:rsidP="00E37435"/>
    <w:p w14:paraId="69F0922A" w14:textId="733B071D" w:rsidR="00AA60A0" w:rsidRDefault="00AA60A0" w:rsidP="00E37435">
      <w:r>
        <w:t>APPROVAL FOR APRIL</w:t>
      </w:r>
    </w:p>
    <w:p w14:paraId="27867EBD" w14:textId="6DB8E4B6" w:rsidR="00AA60A0" w:rsidRDefault="00AA60A0" w:rsidP="00E37435"/>
    <w:p w14:paraId="692B01F7" w14:textId="77777777" w:rsidR="00AA60A0" w:rsidRDefault="00AA60A0" w:rsidP="00E37435"/>
    <w:p w14:paraId="44F35F1B" w14:textId="47945BFC" w:rsidR="00E37435" w:rsidRDefault="00E37435" w:rsidP="00E37435"/>
    <w:p w14:paraId="2199AFD6" w14:textId="1374C1C2" w:rsidR="00E37435" w:rsidRDefault="00E37435" w:rsidP="00E37435">
      <w:r>
        <w:t xml:space="preserve">                                      </w:t>
      </w:r>
    </w:p>
    <w:p w14:paraId="37E32672" w14:textId="2046A31B" w:rsidR="00E37435" w:rsidRDefault="00E37435" w:rsidP="00E37435"/>
    <w:p w14:paraId="50EC056B" w14:textId="77777777" w:rsidR="00E37435" w:rsidRDefault="00E37435" w:rsidP="00E37435"/>
    <w:p w14:paraId="26112A8C" w14:textId="7B9A0670" w:rsidR="00E01011" w:rsidRDefault="00E01011" w:rsidP="00964E5A"/>
    <w:p w14:paraId="5EF5DEC3" w14:textId="07C44A2D" w:rsidR="00E01011" w:rsidRDefault="00E01011" w:rsidP="00964E5A">
      <w:r>
        <w:t xml:space="preserve">                                      </w:t>
      </w:r>
    </w:p>
    <w:p w14:paraId="7E6D11B2" w14:textId="16DCDEAF" w:rsidR="00E37435" w:rsidRDefault="00E37435" w:rsidP="00964E5A">
      <w:r>
        <w:t xml:space="preserve">     </w:t>
      </w:r>
    </w:p>
    <w:p w14:paraId="02EDDA52" w14:textId="79DD20E0" w:rsidR="00E37435" w:rsidRDefault="00E37435" w:rsidP="00964E5A"/>
    <w:p w14:paraId="33432E35" w14:textId="6D32D8B4" w:rsidR="00E37435" w:rsidRDefault="00E37435" w:rsidP="00964E5A">
      <w:r>
        <w:t xml:space="preserve">                                  </w:t>
      </w:r>
    </w:p>
    <w:p w14:paraId="68D823F6" w14:textId="6E364AAB" w:rsidR="00815B11" w:rsidRDefault="00815B11" w:rsidP="00964E5A"/>
    <w:p w14:paraId="4E017885" w14:textId="77777777" w:rsidR="001D2B79" w:rsidRDefault="001D2B79" w:rsidP="001D2B79"/>
    <w:p w14:paraId="3D9A3845" w14:textId="2353F3FC" w:rsidR="002512AD" w:rsidRDefault="00815B11" w:rsidP="00CE30B6">
      <w:r>
        <w:t xml:space="preserve">OLD BUSINESS </w:t>
      </w:r>
      <w:proofErr w:type="gramStart"/>
      <w:r>
        <w:t xml:space="preserve">– </w:t>
      </w:r>
      <w:r w:rsidR="008C53DE">
        <w:t xml:space="preserve"> None</w:t>
      </w:r>
      <w:proofErr w:type="gramEnd"/>
      <w:r w:rsidR="008C53DE">
        <w:t xml:space="preserve"> to discuss</w:t>
      </w:r>
    </w:p>
    <w:p w14:paraId="60DB16D0" w14:textId="77777777" w:rsidR="001D2B79" w:rsidRDefault="001D2B79" w:rsidP="00CE30B6"/>
    <w:p w14:paraId="630363B4" w14:textId="05258526" w:rsidR="002512AD" w:rsidRDefault="002512AD" w:rsidP="001D2B79">
      <w:r>
        <w:t xml:space="preserve">PARK BOARD </w:t>
      </w:r>
      <w:proofErr w:type="gramStart"/>
      <w:r>
        <w:t xml:space="preserve">– </w:t>
      </w:r>
      <w:r w:rsidR="001D2B79">
        <w:t xml:space="preserve"> </w:t>
      </w:r>
      <w:r w:rsidR="008C53DE">
        <w:t>Dave</w:t>
      </w:r>
      <w:proofErr w:type="gramEnd"/>
      <w:r w:rsidR="008C53DE">
        <w:t xml:space="preserve"> Waterson shared diagrams for 2  pickleball courts to be located on the west side of the tennis courts.   He will contact Asphalt Care about installation of posts and painting the lines.</w:t>
      </w:r>
    </w:p>
    <w:p w14:paraId="43F6C2CB" w14:textId="6C9BACDA" w:rsidR="00F927B9" w:rsidRDefault="00F927B9" w:rsidP="00CE30B6"/>
    <w:p w14:paraId="2B430F7F" w14:textId="116D9E98" w:rsidR="00F927B9" w:rsidRDefault="00F927B9" w:rsidP="00CE30B6">
      <w:r>
        <w:t>DEPARTMENT HEADS:</w:t>
      </w:r>
    </w:p>
    <w:p w14:paraId="32DE4562" w14:textId="7ABDA038" w:rsidR="008C53DE" w:rsidRDefault="00F927B9" w:rsidP="00CE30B6">
      <w:r>
        <w:t xml:space="preserve">TOWN MARSHAL – MIKEL VANDEVENDER </w:t>
      </w:r>
      <w:proofErr w:type="gramStart"/>
      <w:r>
        <w:t>–</w:t>
      </w:r>
      <w:r w:rsidR="008C53DE">
        <w:t xml:space="preserve">  Presented</w:t>
      </w:r>
      <w:proofErr w:type="gramEnd"/>
      <w:r w:rsidR="008C53DE">
        <w:t xml:space="preserve"> an approval for a change in the Employee Handbook, for policy change for reimbursement for part time officers changed to approval</w:t>
      </w:r>
      <w:r w:rsidR="004E4451">
        <w:t xml:space="preserve"> only</w:t>
      </w:r>
      <w:r w:rsidR="008C53DE">
        <w:t xml:space="preserve"> through</w:t>
      </w:r>
      <w:r w:rsidR="004E4451">
        <w:t xml:space="preserve"> Town Marshal.   Motion made to approve by Councilman </w:t>
      </w:r>
      <w:proofErr w:type="spellStart"/>
      <w:r w:rsidR="004E4451">
        <w:t>Cokl</w:t>
      </w:r>
      <w:proofErr w:type="spellEnd"/>
      <w:r w:rsidR="004E4451">
        <w:t>, seconded by Councilman Waterson to approve, carried by a vote of 3-0.</w:t>
      </w:r>
    </w:p>
    <w:p w14:paraId="77B3E37D" w14:textId="77777777" w:rsidR="004E4451" w:rsidRDefault="004E4451" w:rsidP="00CE30B6"/>
    <w:p w14:paraId="0CA2B81A" w14:textId="71B67E5E" w:rsidR="00F969CC" w:rsidRDefault="00F927B9" w:rsidP="00CE30B6">
      <w:r>
        <w:t>UTILTIES SUPERVISOR – KENT SLATER –</w:t>
      </w:r>
      <w:r w:rsidR="00E53654">
        <w:t xml:space="preserve"> Kent </w:t>
      </w:r>
      <w:r w:rsidR="004E4451">
        <w:t xml:space="preserve">informed the Board that start up for the new Waste Water Equipment started Monday, April 26, 2020.   He also said that Phil </w:t>
      </w:r>
      <w:proofErr w:type="spellStart"/>
      <w:r w:rsidR="004E4451">
        <w:t>LaBrash</w:t>
      </w:r>
      <w:proofErr w:type="spellEnd"/>
      <w:r w:rsidR="004E4451">
        <w:t xml:space="preserve"> from </w:t>
      </w:r>
      <w:proofErr w:type="gramStart"/>
      <w:r w:rsidR="004E4451">
        <w:t>DLZ  will</w:t>
      </w:r>
      <w:proofErr w:type="gramEnd"/>
      <w:r w:rsidR="004E4451">
        <w:t xml:space="preserve"> be at next Board Meeting, discussing the Community Crossings Grant.   Kent asked Council regarding possible new hire candidate, Alex </w:t>
      </w:r>
      <w:proofErr w:type="spellStart"/>
      <w:r w:rsidR="004E4451">
        <w:t>Sturgess</w:t>
      </w:r>
      <w:proofErr w:type="spellEnd"/>
      <w:r w:rsidR="004E4451">
        <w:t xml:space="preserve"> if a decision had been made.   The Board decided to meet in executive</w:t>
      </w:r>
      <w:r w:rsidR="00715CFA">
        <w:t xml:space="preserve"> session on Monday, May 4 at 9:00 a.m. to discuss the new hire position.   Councilman Waterson </w:t>
      </w:r>
      <w:r w:rsidR="00715CFA">
        <w:lastRenderedPageBreak/>
        <w:t xml:space="preserve">commented the LED lights look good at Goings’ residence.   Kent also found a water line at Cleveland Park by the sidewalk.   Looking at putting a drinking fountain and fixing the Cleveland </w:t>
      </w:r>
      <w:proofErr w:type="spellStart"/>
      <w:r w:rsidR="00715CFA">
        <w:t>Twp</w:t>
      </w:r>
      <w:proofErr w:type="spellEnd"/>
      <w:r w:rsidR="00715CFA">
        <w:t xml:space="preserve"> Sign.</w:t>
      </w:r>
    </w:p>
    <w:p w14:paraId="59B4C513" w14:textId="77777777" w:rsidR="000457FF" w:rsidRDefault="000457FF" w:rsidP="00CE30B6"/>
    <w:p w14:paraId="22548CFB" w14:textId="6F7FE84F" w:rsidR="00F969CC" w:rsidRDefault="00F969CC" w:rsidP="00CE30B6">
      <w:r>
        <w:t xml:space="preserve">TOWN ATTORNEY – GREGG HOCKEMEYER – </w:t>
      </w:r>
      <w:r w:rsidR="000457FF">
        <w:t xml:space="preserve">Gregg </w:t>
      </w:r>
      <w:r w:rsidR="00715CFA">
        <w:t>informed Board that a Purchase Agreement with Tanner Moyer has been signed.  This is a type of land contract situation, which makes us the contractor and there will be a soft closing with escrow when subsequent contract is finished.</w:t>
      </w:r>
    </w:p>
    <w:p w14:paraId="190014CA" w14:textId="77777777" w:rsidR="00715CFA" w:rsidRDefault="00715CFA" w:rsidP="00CE30B6"/>
    <w:p w14:paraId="007A5761" w14:textId="4A6ACCC5" w:rsidR="00F969CC" w:rsidRDefault="00F969CC" w:rsidP="00CE30B6">
      <w:r>
        <w:t xml:space="preserve">CLERK-TREASURER – PAMELA HOFFMAN </w:t>
      </w:r>
      <w:r w:rsidR="000457FF">
        <w:t>stated that</w:t>
      </w:r>
      <w:r w:rsidR="00715CFA">
        <w:t xml:space="preserve"> the 50/50 Sidewalk Project letter has been added to say does not </w:t>
      </w:r>
      <w:proofErr w:type="gramStart"/>
      <w:r w:rsidR="00715CFA">
        <w:t>include  yard</w:t>
      </w:r>
      <w:proofErr w:type="gramEnd"/>
      <w:r w:rsidR="00715CFA">
        <w:t xml:space="preserve"> restoration or landscaping after completion</w:t>
      </w:r>
      <w:r w:rsidR="000457FF">
        <w:t>.</w:t>
      </w:r>
    </w:p>
    <w:p w14:paraId="181951DC" w14:textId="77777777" w:rsidR="00F969CC" w:rsidRDefault="00F969CC" w:rsidP="00CE30B6"/>
    <w:p w14:paraId="11750847" w14:textId="5317D7A1" w:rsidR="004B07C0" w:rsidRDefault="00F969CC" w:rsidP="004B07C0">
      <w:r>
        <w:t xml:space="preserve">APPROVAL for </w:t>
      </w:r>
      <w:r w:rsidR="00715CFA">
        <w:t>APRIL 14</w:t>
      </w:r>
      <w:r w:rsidR="00715CFA" w:rsidRPr="00715CFA">
        <w:rPr>
          <w:vertAlign w:val="superscript"/>
        </w:rPr>
        <w:t>th</w:t>
      </w:r>
      <w:r w:rsidR="006271E2">
        <w:t xml:space="preserve">, 2020 </w:t>
      </w:r>
      <w:r w:rsidR="00715CFA">
        <w:t>WORKSESSION</w:t>
      </w:r>
      <w:r w:rsidR="004B07C0">
        <w:t xml:space="preserve"> MEETING</w:t>
      </w:r>
      <w:r>
        <w:t xml:space="preserve"> MINUTES were presented to council, approved and signed.</w:t>
      </w:r>
      <w:r w:rsidR="004B07C0">
        <w:t xml:space="preserve"> Motion to approve made by Councilman Waterson, seconded by President Hoffman, carried by vote 2-0.</w:t>
      </w:r>
    </w:p>
    <w:p w14:paraId="3C077099" w14:textId="047764D8" w:rsidR="004B07C0" w:rsidRDefault="004B07C0" w:rsidP="004B07C0"/>
    <w:p w14:paraId="73645BFA" w14:textId="585F566F" w:rsidR="004B07C0" w:rsidRDefault="004B07C0" w:rsidP="004B07C0">
      <w:r>
        <w:t xml:space="preserve">APPROVAL FOR </w:t>
      </w:r>
      <w:r w:rsidR="006271E2">
        <w:t>APRIL 14</w:t>
      </w:r>
      <w:r w:rsidR="006271E2" w:rsidRPr="006271E2">
        <w:rPr>
          <w:vertAlign w:val="superscript"/>
        </w:rPr>
        <w:t>th</w:t>
      </w:r>
      <w:r w:rsidR="006271E2">
        <w:t xml:space="preserve">, 2020 REGULAR SESSION MEETING MINUTES </w:t>
      </w:r>
      <w:r>
        <w:t>were presented to council, approved and signed.  Motion to approve made by Councilman Waterson, seconded by President Hoffman, carried by vote of 2-0.</w:t>
      </w:r>
    </w:p>
    <w:p w14:paraId="3A7490D4" w14:textId="51CB5359" w:rsidR="00F969CC" w:rsidRDefault="00F969CC" w:rsidP="00CE30B6"/>
    <w:p w14:paraId="1B8B3A0B" w14:textId="2358C79E" w:rsidR="00F969CC" w:rsidRDefault="00F969CC" w:rsidP="00CE30B6">
      <w:r>
        <w:t>APPROVAL for PREPAID APV’S TOTALING $</w:t>
      </w:r>
      <w:r w:rsidR="004B07C0">
        <w:t>36,</w:t>
      </w:r>
      <w:r w:rsidR="006271E2">
        <w:t>784.89</w:t>
      </w:r>
      <w:r>
        <w:t xml:space="preserve"> were presented to council, approved and signed. Motion to approve made by Councilman </w:t>
      </w:r>
      <w:proofErr w:type="spellStart"/>
      <w:r w:rsidR="006271E2">
        <w:t>Cokl</w:t>
      </w:r>
      <w:proofErr w:type="spellEnd"/>
      <w:r>
        <w:t>, seconded</w:t>
      </w:r>
      <w:r w:rsidR="006271E2">
        <w:t xml:space="preserve"> by Councilman Waterson</w:t>
      </w:r>
      <w:r>
        <w:t xml:space="preserve">, carried by vote </w:t>
      </w:r>
      <w:r w:rsidR="006271E2">
        <w:t>3</w:t>
      </w:r>
      <w:r>
        <w:t>-0.</w:t>
      </w:r>
    </w:p>
    <w:p w14:paraId="40B6723E" w14:textId="77777777" w:rsidR="00F969CC" w:rsidRDefault="00F969CC" w:rsidP="00CE30B6"/>
    <w:p w14:paraId="15D7719A" w14:textId="10DD9AB9" w:rsidR="00F969CC" w:rsidRDefault="00F969CC" w:rsidP="00CE30B6">
      <w:r>
        <w:t>APPROVAL for APV’S TOTAL</w:t>
      </w:r>
      <w:r w:rsidR="006271E2">
        <w:t>ING $</w:t>
      </w:r>
      <w:proofErr w:type="gramStart"/>
      <w:r w:rsidR="006271E2">
        <w:t xml:space="preserve">127,498.18 </w:t>
      </w:r>
      <w:r>
        <w:t xml:space="preserve"> were</w:t>
      </w:r>
      <w:proofErr w:type="gramEnd"/>
      <w:r>
        <w:t xml:space="preserve"> presented to council, approved and signed.  Motion to approve made by Councilman </w:t>
      </w:r>
      <w:proofErr w:type="spellStart"/>
      <w:r w:rsidR="006271E2">
        <w:t>Cokl</w:t>
      </w:r>
      <w:proofErr w:type="spellEnd"/>
      <w:r>
        <w:t>, seconded by</w:t>
      </w:r>
      <w:r w:rsidR="006271E2">
        <w:t xml:space="preserve"> Councilman Waterson</w:t>
      </w:r>
      <w:r>
        <w:t xml:space="preserve">, carried by vote of </w:t>
      </w:r>
      <w:r w:rsidR="006271E2">
        <w:t>3</w:t>
      </w:r>
      <w:r>
        <w:t>-0.</w:t>
      </w:r>
    </w:p>
    <w:p w14:paraId="4971CDF5" w14:textId="77777777" w:rsidR="00F969CC" w:rsidRDefault="00F969CC" w:rsidP="00CE30B6"/>
    <w:p w14:paraId="53E7AC54" w14:textId="7C0C3260" w:rsidR="008B601E" w:rsidRDefault="00F969CC" w:rsidP="00CE30B6">
      <w:r>
        <w:t xml:space="preserve">APPROVAL for PAYROLL WEEK ENDING </w:t>
      </w:r>
      <w:r w:rsidR="006271E2">
        <w:t>APRIL 2</w:t>
      </w:r>
      <w:r w:rsidR="004B07C0">
        <w:t>0</w:t>
      </w:r>
      <w:r w:rsidRPr="00F969CC">
        <w:rPr>
          <w:vertAlign w:val="superscript"/>
        </w:rPr>
        <w:t>th</w:t>
      </w:r>
      <w:r>
        <w:t>, 2020, TOTALING $</w:t>
      </w:r>
      <w:r w:rsidR="006271E2">
        <w:t>6,827.14</w:t>
      </w:r>
      <w:r>
        <w:t xml:space="preserve"> were presented to council, approved and signed.   Motion to approve made by Councilman </w:t>
      </w:r>
      <w:proofErr w:type="spellStart"/>
      <w:r w:rsidR="006271E2">
        <w:t>Cokl</w:t>
      </w:r>
      <w:proofErr w:type="spellEnd"/>
      <w:r>
        <w:t xml:space="preserve">, seconded by </w:t>
      </w:r>
      <w:r w:rsidR="006271E2">
        <w:t>Councilman Waterson</w:t>
      </w:r>
      <w:r>
        <w:t xml:space="preserve">, carried </w:t>
      </w:r>
      <w:r w:rsidR="008B601E">
        <w:t xml:space="preserve">by vote of </w:t>
      </w:r>
      <w:r w:rsidR="006271E2">
        <w:t>3</w:t>
      </w:r>
      <w:r w:rsidR="008B601E">
        <w:t>-0.</w:t>
      </w:r>
    </w:p>
    <w:p w14:paraId="7B2D35F5" w14:textId="77777777" w:rsidR="008B601E" w:rsidRDefault="008B601E" w:rsidP="00CE30B6"/>
    <w:p w14:paraId="579362AB" w14:textId="77777777" w:rsidR="008B601E" w:rsidRDefault="008B601E" w:rsidP="00CE30B6"/>
    <w:p w14:paraId="3E95460F" w14:textId="31891A9E" w:rsidR="00F969CC" w:rsidRDefault="008B601E" w:rsidP="00CE30B6">
      <w:r>
        <w:t xml:space="preserve">PUBLIC INPUT – </w:t>
      </w:r>
      <w:r w:rsidR="004B07C0">
        <w:t>Councilman</w:t>
      </w:r>
      <w:r w:rsidR="006271E2">
        <w:t xml:space="preserve"> </w:t>
      </w:r>
      <w:proofErr w:type="spellStart"/>
      <w:r w:rsidR="006271E2">
        <w:t>Cokl</w:t>
      </w:r>
      <w:proofErr w:type="spellEnd"/>
      <w:r w:rsidR="006271E2">
        <w:t xml:space="preserve"> informed Council attendees that there will be a Quarantine Parade on Wednesday, April 29, 2020 at 6:00 p.m</w:t>
      </w:r>
      <w:r w:rsidR="002F39FB">
        <w:t>.</w:t>
      </w:r>
      <w:r w:rsidR="006271E2">
        <w:t xml:space="preserve">, lining up at the </w:t>
      </w:r>
      <w:proofErr w:type="spellStart"/>
      <w:r w:rsidR="006271E2">
        <w:t>Whitko</w:t>
      </w:r>
      <w:proofErr w:type="spellEnd"/>
      <w:r w:rsidR="006271E2">
        <w:t xml:space="preserve"> High School for anyone interested in driving their vehicle through the streets of South Whitley.   Decorating vehicles is suggested, but not required.    Councilman Waterson wanted to know where the Residential TIF district grant stood for our town.   Teresa Carrano, member of Redevelopment Committee, commented that nothing has been done further as all their meetings have been cancelled to date.</w:t>
      </w:r>
      <w:r w:rsidR="002F39FB">
        <w:t xml:space="preserve">  </w:t>
      </w:r>
    </w:p>
    <w:p w14:paraId="1B72419A" w14:textId="094B6519" w:rsidR="008B601E" w:rsidRDefault="008B601E" w:rsidP="00CE30B6"/>
    <w:p w14:paraId="2C7233BE" w14:textId="7083E398" w:rsidR="008B601E" w:rsidRDefault="008B601E" w:rsidP="00CE30B6">
      <w:r>
        <w:t xml:space="preserve">MOTION TO ADJOURN MEETING at </w:t>
      </w:r>
      <w:r w:rsidR="006271E2">
        <w:t>7:06</w:t>
      </w:r>
      <w:r>
        <w:t xml:space="preserve"> p.m., motion to adjourn made by Councilman </w:t>
      </w:r>
      <w:proofErr w:type="spellStart"/>
      <w:r w:rsidR="006271E2">
        <w:t>Cokl</w:t>
      </w:r>
      <w:proofErr w:type="spellEnd"/>
      <w:r w:rsidR="002F39FB">
        <w:t>,</w:t>
      </w:r>
      <w:r>
        <w:t xml:space="preserve"> seconded by </w:t>
      </w:r>
      <w:r w:rsidR="006271E2">
        <w:t>Councilman Waterson</w:t>
      </w:r>
      <w:r>
        <w:t xml:space="preserve">, carried by a vote of </w:t>
      </w:r>
      <w:r w:rsidR="006271E2">
        <w:t>3</w:t>
      </w:r>
      <w:r>
        <w:t>-0.</w:t>
      </w:r>
    </w:p>
    <w:p w14:paraId="1359E654" w14:textId="7AE5E939" w:rsidR="008B601E" w:rsidRDefault="008B601E" w:rsidP="00CE30B6"/>
    <w:p w14:paraId="181898E6" w14:textId="0BBF9898" w:rsidR="008B601E" w:rsidRDefault="008B601E" w:rsidP="008B601E">
      <w:r>
        <w:softHyphen/>
      </w:r>
      <w:r>
        <w:softHyphen/>
      </w:r>
    </w:p>
    <w:p w14:paraId="5A35662F" w14:textId="0CC7D0A8" w:rsidR="008B601E" w:rsidRDefault="008B601E">
      <w:r>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457FF"/>
    <w:rsid w:val="001D2B79"/>
    <w:rsid w:val="002512AD"/>
    <w:rsid w:val="002557CE"/>
    <w:rsid w:val="002F39FB"/>
    <w:rsid w:val="004B07C0"/>
    <w:rsid w:val="004E4451"/>
    <w:rsid w:val="005F5CD8"/>
    <w:rsid w:val="006271E2"/>
    <w:rsid w:val="00715CFA"/>
    <w:rsid w:val="00815B11"/>
    <w:rsid w:val="008A5A35"/>
    <w:rsid w:val="008B601E"/>
    <w:rsid w:val="008C53DE"/>
    <w:rsid w:val="00964E5A"/>
    <w:rsid w:val="00A55B44"/>
    <w:rsid w:val="00AA60A0"/>
    <w:rsid w:val="00CE30B6"/>
    <w:rsid w:val="00E01011"/>
    <w:rsid w:val="00E37435"/>
    <w:rsid w:val="00E53654"/>
    <w:rsid w:val="00E64FE0"/>
    <w:rsid w:val="00E91CAC"/>
    <w:rsid w:val="00F927B9"/>
    <w:rsid w:val="00F9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3</cp:revision>
  <cp:lastPrinted>2020-05-12T12:32:00Z</cp:lastPrinted>
  <dcterms:created xsi:type="dcterms:W3CDTF">2020-05-12T12:34:00Z</dcterms:created>
  <dcterms:modified xsi:type="dcterms:W3CDTF">2020-05-20T18:54:00Z</dcterms:modified>
</cp:coreProperties>
</file>